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2480"/>
        <w:gridCol w:w="6732"/>
      </w:tblGrid>
      <w:tr w:rsidR="00DE25F9" w:rsidRPr="003D4AD5">
        <w:tc>
          <w:tcPr>
            <w:tcW w:w="2480" w:type="dxa"/>
          </w:tcPr>
          <w:p w:rsidR="00DE25F9" w:rsidRPr="003D4AD5" w:rsidRDefault="00DE25F9">
            <w:pPr>
              <w:rPr>
                <w:rFonts w:ascii="Arial" w:hAnsi="Arial" w:cs="Arial"/>
                <w:sz w:val="24"/>
                <w:szCs w:val="24"/>
              </w:rPr>
            </w:pPr>
            <w:r w:rsidRPr="003D4AD5">
              <w:rPr>
                <w:rFonts w:ascii="Arial" w:hAnsi="Arial" w:cs="Arial"/>
                <w:sz w:val="24"/>
                <w:szCs w:val="24"/>
              </w:rPr>
              <w:object w:dxaOrig="1964" w:dyaOrig="1630">
                <v:shape id="_x0000_i1025" type="#_x0000_t75" style="width:78pt;height:64.65pt" o:ole="">
                  <v:imagedata r:id="rId7" o:title=""/>
                </v:shape>
                <o:OLEObject Type="Embed" ProgID="MS_ClipArt_Gallery" ShapeID="_x0000_i1025" DrawAspect="Content" ObjectID="_1427530102" r:id="rId8"/>
              </w:object>
            </w:r>
          </w:p>
        </w:tc>
        <w:tc>
          <w:tcPr>
            <w:tcW w:w="6732" w:type="dxa"/>
          </w:tcPr>
          <w:p w:rsidR="00DE25F9" w:rsidRPr="003D4AD5" w:rsidRDefault="00DE25F9">
            <w:pPr>
              <w:rPr>
                <w:rFonts w:ascii="Arial" w:hAnsi="Arial" w:cs="Arial"/>
                <w:sz w:val="24"/>
                <w:szCs w:val="24"/>
              </w:rPr>
            </w:pPr>
            <w:r w:rsidRPr="003D4AD5">
              <w:rPr>
                <w:rFonts w:ascii="Arial" w:hAnsi="Arial" w:cs="Arial"/>
                <w:sz w:val="24"/>
                <w:szCs w:val="24"/>
              </w:rPr>
              <w:t xml:space="preserve">Lummerns </w:t>
            </w:r>
          </w:p>
          <w:p w:rsidR="00DE25F9" w:rsidRPr="003D4AD5" w:rsidRDefault="00DE25F9">
            <w:pPr>
              <w:rPr>
                <w:rFonts w:ascii="Arial" w:hAnsi="Arial" w:cs="Arial"/>
                <w:sz w:val="24"/>
                <w:szCs w:val="24"/>
                <w:u w:val="single"/>
              </w:rPr>
            </w:pPr>
            <w:r w:rsidRPr="003D4AD5">
              <w:rPr>
                <w:rFonts w:ascii="Arial" w:hAnsi="Arial" w:cs="Arial"/>
                <w:sz w:val="24"/>
                <w:szCs w:val="24"/>
              </w:rPr>
              <w:t>Samfällighetsförening</w:t>
            </w:r>
          </w:p>
          <w:p w:rsidR="00DE25F9" w:rsidRPr="003D4AD5" w:rsidRDefault="00DE25F9">
            <w:pPr>
              <w:rPr>
                <w:rFonts w:ascii="Arial" w:hAnsi="Arial" w:cs="Arial"/>
                <w:sz w:val="24"/>
                <w:szCs w:val="24"/>
              </w:rPr>
            </w:pPr>
          </w:p>
        </w:tc>
      </w:tr>
    </w:tbl>
    <w:p w:rsidR="00DE25F9" w:rsidRPr="003D4AD5" w:rsidRDefault="00DE25F9">
      <w:pPr>
        <w:rPr>
          <w:rFonts w:ascii="Arial" w:hAnsi="Arial" w:cs="Arial"/>
          <w:sz w:val="24"/>
          <w:szCs w:val="24"/>
        </w:rPr>
      </w:pPr>
    </w:p>
    <w:p w:rsidR="00DE25F9" w:rsidRPr="003D4AD5" w:rsidRDefault="00DE25F9">
      <w:pPr>
        <w:rPr>
          <w:rFonts w:ascii="Arial" w:hAnsi="Arial" w:cs="Arial"/>
          <w:sz w:val="24"/>
          <w:szCs w:val="24"/>
        </w:rPr>
      </w:pPr>
    </w:p>
    <w:p w:rsidR="00DE25F9" w:rsidRPr="003D4AD5" w:rsidRDefault="00DE25F9">
      <w:pPr>
        <w:rPr>
          <w:rFonts w:ascii="Arial" w:hAnsi="Arial" w:cs="Arial"/>
          <w:sz w:val="24"/>
          <w:szCs w:val="24"/>
        </w:rPr>
      </w:pPr>
    </w:p>
    <w:p w:rsidR="00DE25F9" w:rsidRPr="003D4AD5" w:rsidRDefault="00DE25F9">
      <w:pPr>
        <w:pStyle w:val="Sidfot"/>
        <w:tabs>
          <w:tab w:val="clear" w:pos="4819"/>
          <w:tab w:val="clear" w:pos="9071"/>
        </w:tabs>
        <w:rPr>
          <w:rFonts w:ascii="Arial" w:hAnsi="Arial" w:cs="Arial"/>
          <w:sz w:val="24"/>
          <w:szCs w:val="24"/>
        </w:rPr>
      </w:pPr>
    </w:p>
    <w:p w:rsidR="00DE25F9" w:rsidRPr="003D4AD5" w:rsidRDefault="00DE25F9">
      <w:pPr>
        <w:jc w:val="both"/>
        <w:rPr>
          <w:rFonts w:ascii="Arial" w:hAnsi="Arial" w:cs="Arial"/>
          <w:sz w:val="24"/>
          <w:szCs w:val="24"/>
        </w:rPr>
      </w:pPr>
    </w:p>
    <w:p w:rsidR="00DE25F9" w:rsidRPr="003D4AD5" w:rsidRDefault="00DE25F9">
      <w:pPr>
        <w:jc w:val="both"/>
        <w:rPr>
          <w:rFonts w:ascii="Arial" w:hAnsi="Arial" w:cs="Arial"/>
          <w:sz w:val="24"/>
          <w:szCs w:val="24"/>
        </w:rPr>
      </w:pPr>
      <w:r w:rsidRPr="003D4AD5">
        <w:rPr>
          <w:rFonts w:ascii="Arial" w:hAnsi="Arial" w:cs="Arial"/>
          <w:sz w:val="24"/>
          <w:szCs w:val="24"/>
        </w:rPr>
        <w:t>Lummerns Samfällighetsförening är en ekonomisk förening, bestående av 14 fastigheter med adress Lummergatan 1 - 15.</w:t>
      </w:r>
    </w:p>
    <w:p w:rsidR="00DE25F9" w:rsidRPr="003D4AD5" w:rsidRDefault="00DE25F9">
      <w:pPr>
        <w:jc w:val="both"/>
        <w:rPr>
          <w:rFonts w:ascii="Arial" w:hAnsi="Arial" w:cs="Arial"/>
          <w:sz w:val="24"/>
          <w:szCs w:val="24"/>
        </w:rPr>
      </w:pPr>
      <w:r w:rsidRPr="003D4AD5">
        <w:rPr>
          <w:rFonts w:ascii="Arial" w:hAnsi="Arial" w:cs="Arial"/>
          <w:sz w:val="24"/>
          <w:szCs w:val="24"/>
        </w:rPr>
        <w:t xml:space="preserve">Samfälligheten förvaltar enligt anläggningsbeslut hos lantmäterimyndigheten, carportar, parkeringsplats, </w:t>
      </w:r>
      <w:proofErr w:type="spellStart"/>
      <w:r w:rsidRPr="003D4AD5">
        <w:rPr>
          <w:rFonts w:ascii="Arial" w:hAnsi="Arial" w:cs="Arial"/>
          <w:sz w:val="24"/>
          <w:szCs w:val="24"/>
        </w:rPr>
        <w:t>körytor</w:t>
      </w:r>
      <w:proofErr w:type="spellEnd"/>
      <w:r w:rsidRPr="003D4AD5">
        <w:rPr>
          <w:rFonts w:ascii="Arial" w:hAnsi="Arial" w:cs="Arial"/>
          <w:sz w:val="24"/>
          <w:szCs w:val="24"/>
        </w:rPr>
        <w:t xml:space="preserve"> (vägar), gräsytor, planteringar, lekplats, vatten och </w:t>
      </w:r>
      <w:proofErr w:type="spellStart"/>
      <w:r w:rsidRPr="003D4AD5">
        <w:rPr>
          <w:rFonts w:ascii="Arial" w:hAnsi="Arial" w:cs="Arial"/>
          <w:sz w:val="24"/>
          <w:szCs w:val="24"/>
        </w:rPr>
        <w:t>avlopps-ledningar</w:t>
      </w:r>
      <w:proofErr w:type="spellEnd"/>
      <w:r w:rsidRPr="003D4AD5">
        <w:rPr>
          <w:rFonts w:ascii="Arial" w:hAnsi="Arial" w:cs="Arial"/>
          <w:sz w:val="24"/>
          <w:szCs w:val="24"/>
        </w:rPr>
        <w:t xml:space="preserve"> (serviceledningar till varje fastighet ingår </w:t>
      </w:r>
      <w:proofErr w:type="gramStart"/>
      <w:r w:rsidRPr="003D4AD5">
        <w:rPr>
          <w:rFonts w:ascii="Arial" w:hAnsi="Arial" w:cs="Arial"/>
          <w:sz w:val="24"/>
          <w:szCs w:val="24"/>
        </w:rPr>
        <w:t>ej</w:t>
      </w:r>
      <w:proofErr w:type="gramEnd"/>
      <w:r w:rsidRPr="003D4AD5">
        <w:rPr>
          <w:rFonts w:ascii="Arial" w:hAnsi="Arial" w:cs="Arial"/>
          <w:sz w:val="24"/>
          <w:szCs w:val="24"/>
        </w:rPr>
        <w:t xml:space="preserve">), belysningsstolpar, samt ledningar för utomhusbelysning. </w:t>
      </w:r>
    </w:p>
    <w:p w:rsidR="00DE25F9" w:rsidRPr="003D4AD5" w:rsidRDefault="00DE25F9">
      <w:pPr>
        <w:jc w:val="both"/>
        <w:rPr>
          <w:rFonts w:ascii="Arial" w:hAnsi="Arial" w:cs="Arial"/>
          <w:sz w:val="24"/>
          <w:szCs w:val="24"/>
        </w:rPr>
      </w:pPr>
    </w:p>
    <w:p w:rsidR="00DE25F9" w:rsidRPr="003D4AD5" w:rsidRDefault="00DE25F9">
      <w:pPr>
        <w:pStyle w:val="Rubrik1"/>
        <w:rPr>
          <w:rFonts w:cs="Arial"/>
          <w:b w:val="0"/>
          <w:sz w:val="24"/>
          <w:szCs w:val="24"/>
          <w:u w:val="single"/>
        </w:rPr>
      </w:pPr>
      <w:r w:rsidRPr="003D4AD5">
        <w:rPr>
          <w:rFonts w:cs="Arial"/>
          <w:b w:val="0"/>
          <w:sz w:val="24"/>
          <w:szCs w:val="24"/>
          <w:u w:val="single"/>
        </w:rPr>
        <w:t>Ekonomi.</w:t>
      </w:r>
    </w:p>
    <w:p w:rsidR="00DE25F9" w:rsidRPr="003D4AD5" w:rsidRDefault="00DE25F9">
      <w:pPr>
        <w:jc w:val="both"/>
        <w:rPr>
          <w:rFonts w:ascii="Arial" w:hAnsi="Arial" w:cs="Arial"/>
          <w:sz w:val="24"/>
          <w:szCs w:val="24"/>
        </w:rPr>
      </w:pPr>
      <w:r w:rsidRPr="003D4AD5">
        <w:rPr>
          <w:rFonts w:ascii="Arial" w:hAnsi="Arial" w:cs="Arial"/>
          <w:sz w:val="24"/>
          <w:szCs w:val="24"/>
        </w:rPr>
        <w:t xml:space="preserve">Medlemmar i samfällighetsföreningen är de 14 fastigheterna </w:t>
      </w:r>
      <w:proofErr w:type="spellStart"/>
      <w:r w:rsidRPr="003D4AD5">
        <w:rPr>
          <w:rFonts w:ascii="Arial" w:hAnsi="Arial" w:cs="Arial"/>
          <w:sz w:val="24"/>
          <w:szCs w:val="24"/>
        </w:rPr>
        <w:t>Fjugesta</w:t>
      </w:r>
      <w:proofErr w:type="spellEnd"/>
      <w:r w:rsidRPr="003D4AD5">
        <w:rPr>
          <w:rFonts w:ascii="Arial" w:hAnsi="Arial" w:cs="Arial"/>
          <w:sz w:val="24"/>
          <w:szCs w:val="24"/>
        </w:rPr>
        <w:t xml:space="preserve"> 1:65 – 1:73 och 1:80 – 1:83. Andelstalen är lika för varje fastighet (1/14) och kostnaderna för drift och underhåll, fördelas efter andelstalen.</w:t>
      </w:r>
    </w:p>
    <w:p w:rsidR="00DE25F9" w:rsidRPr="003D4AD5" w:rsidRDefault="00DE25F9">
      <w:pPr>
        <w:jc w:val="both"/>
        <w:rPr>
          <w:rFonts w:ascii="Arial" w:hAnsi="Arial" w:cs="Arial"/>
          <w:sz w:val="24"/>
          <w:szCs w:val="24"/>
        </w:rPr>
      </w:pPr>
      <w:r w:rsidRPr="003D4AD5">
        <w:rPr>
          <w:rFonts w:ascii="Arial" w:hAnsi="Arial" w:cs="Arial"/>
          <w:sz w:val="24"/>
          <w:szCs w:val="24"/>
        </w:rPr>
        <w:t xml:space="preserve">Driftskostnad innebär elström (carportar och belysningsstolpar), snöröjning, </w:t>
      </w:r>
      <w:proofErr w:type="gramStart"/>
      <w:r w:rsidRPr="003D4AD5">
        <w:rPr>
          <w:rFonts w:ascii="Arial" w:hAnsi="Arial" w:cs="Arial"/>
          <w:sz w:val="24"/>
          <w:szCs w:val="24"/>
        </w:rPr>
        <w:t>reparation / underhåll</w:t>
      </w:r>
      <w:proofErr w:type="gramEnd"/>
      <w:r w:rsidRPr="003D4AD5">
        <w:rPr>
          <w:rFonts w:ascii="Arial" w:hAnsi="Arial" w:cs="Arial"/>
          <w:sz w:val="24"/>
          <w:szCs w:val="24"/>
        </w:rPr>
        <w:t>, försäkring m.m.  och betalas med en medlemsavgift kvartalsvis, enligt fastställd debiteringslängd.</w:t>
      </w:r>
    </w:p>
    <w:p w:rsidR="00DE25F9" w:rsidRPr="003D4AD5" w:rsidRDefault="00DE25F9">
      <w:pPr>
        <w:jc w:val="both"/>
        <w:rPr>
          <w:rFonts w:ascii="Arial" w:hAnsi="Arial" w:cs="Arial"/>
          <w:sz w:val="24"/>
          <w:szCs w:val="24"/>
        </w:rPr>
      </w:pPr>
      <w:r w:rsidRPr="003D4AD5">
        <w:rPr>
          <w:rFonts w:ascii="Arial" w:hAnsi="Arial" w:cs="Arial"/>
          <w:sz w:val="24"/>
          <w:szCs w:val="24"/>
        </w:rPr>
        <w:t xml:space="preserve">Av samfällighetsavgiften avsätts varje år en, av årsmötet fastställd summa, till en underhålls och reparationsfond. Om pengar ur fonden skall användas beslutas detta på årsmöte, eller på en av styrelsen utlyst extrastämma.  </w:t>
      </w:r>
    </w:p>
    <w:p w:rsidR="00DE25F9" w:rsidRPr="003D4AD5" w:rsidRDefault="00DE25F9">
      <w:pPr>
        <w:jc w:val="both"/>
        <w:rPr>
          <w:rFonts w:ascii="Arial" w:hAnsi="Arial" w:cs="Arial"/>
          <w:sz w:val="24"/>
          <w:szCs w:val="24"/>
        </w:rPr>
      </w:pPr>
      <w:r w:rsidRPr="003D4AD5">
        <w:rPr>
          <w:rFonts w:ascii="Arial" w:hAnsi="Arial" w:cs="Arial"/>
          <w:sz w:val="24"/>
          <w:szCs w:val="24"/>
        </w:rPr>
        <w:t xml:space="preserve">Föreningen har inom gemensamhetsanläggningen, belysningsstolpar och carports med belysning och motorvärmaruttag. Tillsammans med kv. Vårlöken har vi för detta ett gemensamt </w:t>
      </w:r>
      <w:proofErr w:type="spellStart"/>
      <w:r w:rsidRPr="003D4AD5">
        <w:rPr>
          <w:rFonts w:ascii="Arial" w:hAnsi="Arial" w:cs="Arial"/>
          <w:sz w:val="24"/>
          <w:szCs w:val="24"/>
        </w:rPr>
        <w:t>elabonnemang</w:t>
      </w:r>
      <w:proofErr w:type="spellEnd"/>
      <w:r w:rsidRPr="003D4AD5">
        <w:rPr>
          <w:rFonts w:ascii="Arial" w:hAnsi="Arial" w:cs="Arial"/>
          <w:sz w:val="24"/>
          <w:szCs w:val="24"/>
        </w:rPr>
        <w:t xml:space="preserve"> hos </w:t>
      </w:r>
      <w:r w:rsidR="002B635D" w:rsidRPr="003D4AD5">
        <w:rPr>
          <w:rFonts w:ascii="Arial" w:hAnsi="Arial" w:cs="Arial"/>
          <w:sz w:val="24"/>
          <w:szCs w:val="24"/>
        </w:rPr>
        <w:t>Fortum.</w:t>
      </w:r>
      <w:r w:rsidRPr="003D4AD5">
        <w:rPr>
          <w:rFonts w:ascii="Arial" w:hAnsi="Arial" w:cs="Arial"/>
          <w:sz w:val="24"/>
          <w:szCs w:val="24"/>
        </w:rPr>
        <w:t xml:space="preserve"> </w:t>
      </w:r>
    </w:p>
    <w:p w:rsidR="00DE25F9" w:rsidRPr="003D4AD5" w:rsidRDefault="00DE25F9">
      <w:pPr>
        <w:jc w:val="both"/>
        <w:rPr>
          <w:rFonts w:ascii="Arial" w:hAnsi="Arial" w:cs="Arial"/>
          <w:sz w:val="24"/>
          <w:szCs w:val="24"/>
        </w:rPr>
      </w:pPr>
      <w:r w:rsidRPr="003D4AD5">
        <w:rPr>
          <w:rFonts w:ascii="Arial" w:hAnsi="Arial" w:cs="Arial"/>
          <w:sz w:val="24"/>
          <w:szCs w:val="24"/>
        </w:rPr>
        <w:t xml:space="preserve">Resp. förenings elkostnader regleras genom avtal mellan föreningarna. </w:t>
      </w:r>
    </w:p>
    <w:p w:rsidR="00DE25F9" w:rsidRPr="003D4AD5" w:rsidRDefault="00DE25F9">
      <w:pPr>
        <w:jc w:val="both"/>
        <w:rPr>
          <w:rFonts w:ascii="Arial" w:hAnsi="Arial" w:cs="Arial"/>
          <w:sz w:val="24"/>
          <w:szCs w:val="24"/>
        </w:rPr>
      </w:pPr>
      <w:r w:rsidRPr="003D4AD5">
        <w:rPr>
          <w:rFonts w:ascii="Arial" w:hAnsi="Arial" w:cs="Arial"/>
          <w:sz w:val="24"/>
          <w:szCs w:val="24"/>
        </w:rPr>
        <w:t xml:space="preserve"> </w:t>
      </w:r>
    </w:p>
    <w:p w:rsidR="00DE25F9" w:rsidRPr="003D4AD5" w:rsidRDefault="00DE25F9">
      <w:pPr>
        <w:pStyle w:val="Rubrik1"/>
        <w:rPr>
          <w:rFonts w:cs="Arial"/>
          <w:b w:val="0"/>
          <w:sz w:val="24"/>
          <w:szCs w:val="24"/>
          <w:u w:val="single"/>
        </w:rPr>
      </w:pPr>
      <w:r w:rsidRPr="003D4AD5">
        <w:rPr>
          <w:rFonts w:cs="Arial"/>
          <w:b w:val="0"/>
          <w:sz w:val="24"/>
          <w:szCs w:val="24"/>
          <w:u w:val="single"/>
        </w:rPr>
        <w:t>Styrelse och förvaltning.</w:t>
      </w:r>
    </w:p>
    <w:p w:rsidR="00DE25F9" w:rsidRPr="003D4AD5" w:rsidRDefault="00DE25F9">
      <w:pPr>
        <w:jc w:val="both"/>
        <w:rPr>
          <w:rFonts w:ascii="Arial" w:hAnsi="Arial" w:cs="Arial"/>
          <w:sz w:val="24"/>
          <w:szCs w:val="24"/>
        </w:rPr>
      </w:pPr>
      <w:r w:rsidRPr="003D4AD5">
        <w:rPr>
          <w:rFonts w:ascii="Arial" w:hAnsi="Arial" w:cs="Arial"/>
          <w:sz w:val="24"/>
          <w:szCs w:val="24"/>
        </w:rPr>
        <w:t>Föreningen företräds av en styrelse, bestående av ordförande, sekreterare, kassör samt två ledamöter (suppleanter).</w:t>
      </w:r>
    </w:p>
    <w:p w:rsidR="00DE25F9" w:rsidRPr="003D4AD5" w:rsidRDefault="00DE25F9">
      <w:pPr>
        <w:jc w:val="both"/>
        <w:rPr>
          <w:rFonts w:ascii="Arial" w:hAnsi="Arial" w:cs="Arial"/>
          <w:sz w:val="24"/>
          <w:szCs w:val="24"/>
        </w:rPr>
      </w:pPr>
      <w:r w:rsidRPr="003D4AD5">
        <w:rPr>
          <w:rFonts w:ascii="Arial" w:hAnsi="Arial" w:cs="Arial"/>
          <w:sz w:val="24"/>
          <w:szCs w:val="24"/>
        </w:rPr>
        <w:t xml:space="preserve">Föreningens årsmöte hålls under mars månad. På årsmötet väljs styrelse och behandlas frågor angående anläggningsvård, föreningens ekonomi m.m. Synpunkter, </w:t>
      </w:r>
      <w:proofErr w:type="gramStart"/>
      <w:r w:rsidRPr="003D4AD5">
        <w:rPr>
          <w:rFonts w:ascii="Arial" w:hAnsi="Arial" w:cs="Arial"/>
          <w:sz w:val="24"/>
          <w:szCs w:val="24"/>
        </w:rPr>
        <w:t>förslag  och</w:t>
      </w:r>
      <w:proofErr w:type="gramEnd"/>
      <w:r w:rsidRPr="003D4AD5">
        <w:rPr>
          <w:rFonts w:ascii="Arial" w:hAnsi="Arial" w:cs="Arial"/>
          <w:sz w:val="24"/>
          <w:szCs w:val="24"/>
        </w:rPr>
        <w:t xml:space="preserve"> frågor angående samfällighetsföreningen, kan framföras till styrelsen när som helst.</w:t>
      </w:r>
    </w:p>
    <w:p w:rsidR="00DE25F9" w:rsidRPr="003D4AD5" w:rsidRDefault="00DE25F9">
      <w:pPr>
        <w:jc w:val="both"/>
        <w:rPr>
          <w:rFonts w:ascii="Arial" w:hAnsi="Arial" w:cs="Arial"/>
          <w:sz w:val="24"/>
          <w:szCs w:val="24"/>
        </w:rPr>
      </w:pPr>
      <w:r w:rsidRPr="003D4AD5">
        <w:rPr>
          <w:rFonts w:ascii="Arial" w:hAnsi="Arial" w:cs="Arial"/>
          <w:sz w:val="24"/>
          <w:szCs w:val="24"/>
        </w:rPr>
        <w:t>Motioner rörande föreningens verksamhet, som skall behandlas på ordinarie stämma (årsmötet) ska vara styrelsen tillhanda senast under januari månad.</w:t>
      </w:r>
    </w:p>
    <w:p w:rsidR="00DE25F9" w:rsidRPr="003D4AD5" w:rsidRDefault="00DE25F9">
      <w:pPr>
        <w:jc w:val="both"/>
        <w:rPr>
          <w:rFonts w:ascii="Arial" w:hAnsi="Arial" w:cs="Arial"/>
          <w:sz w:val="24"/>
          <w:szCs w:val="24"/>
        </w:rPr>
      </w:pPr>
      <w:r w:rsidRPr="003D4AD5">
        <w:rPr>
          <w:rFonts w:ascii="Arial" w:hAnsi="Arial" w:cs="Arial"/>
          <w:sz w:val="24"/>
          <w:szCs w:val="24"/>
        </w:rPr>
        <w:t xml:space="preserve">Årsmötes och styrelsemötesprotokoll finns tillgängliga hos sekreteraren. </w:t>
      </w:r>
      <w:r w:rsidR="00B967AB" w:rsidRPr="003D4AD5">
        <w:rPr>
          <w:rFonts w:ascii="Arial" w:hAnsi="Arial" w:cs="Arial"/>
          <w:sz w:val="24"/>
          <w:szCs w:val="24"/>
        </w:rPr>
        <w:t>Om d</w:t>
      </w:r>
      <w:r w:rsidRPr="003D4AD5">
        <w:rPr>
          <w:rFonts w:ascii="Arial" w:hAnsi="Arial" w:cs="Arial"/>
          <w:sz w:val="24"/>
          <w:szCs w:val="24"/>
        </w:rPr>
        <w:t xml:space="preserve">u </w:t>
      </w:r>
      <w:r w:rsidR="00B967AB" w:rsidRPr="003D4AD5">
        <w:rPr>
          <w:rFonts w:ascii="Arial" w:hAnsi="Arial" w:cs="Arial"/>
          <w:sz w:val="24"/>
          <w:szCs w:val="24"/>
        </w:rPr>
        <w:t>vill läsa</w:t>
      </w:r>
      <w:r w:rsidRPr="003D4AD5">
        <w:rPr>
          <w:rFonts w:ascii="Arial" w:hAnsi="Arial" w:cs="Arial"/>
          <w:sz w:val="24"/>
          <w:szCs w:val="24"/>
        </w:rPr>
        <w:t xml:space="preserve"> föreningens stadgar, finns dessa hos ordföranden</w:t>
      </w:r>
      <w:r w:rsidR="00705745" w:rsidRPr="003D4AD5">
        <w:rPr>
          <w:rFonts w:ascii="Arial" w:hAnsi="Arial" w:cs="Arial"/>
          <w:sz w:val="24"/>
          <w:szCs w:val="24"/>
        </w:rPr>
        <w:t xml:space="preserve"> och sekreteraren</w:t>
      </w:r>
      <w:r w:rsidRPr="003D4AD5">
        <w:rPr>
          <w:rFonts w:ascii="Arial" w:hAnsi="Arial" w:cs="Arial"/>
          <w:sz w:val="24"/>
          <w:szCs w:val="24"/>
        </w:rPr>
        <w:t>.</w:t>
      </w:r>
    </w:p>
    <w:p w:rsidR="00DE25F9" w:rsidRPr="003D4AD5" w:rsidRDefault="00DE25F9">
      <w:pPr>
        <w:jc w:val="both"/>
        <w:rPr>
          <w:rFonts w:ascii="Arial" w:hAnsi="Arial" w:cs="Arial"/>
          <w:sz w:val="24"/>
          <w:szCs w:val="24"/>
        </w:rPr>
      </w:pPr>
    </w:p>
    <w:p w:rsidR="00DE25F9" w:rsidRPr="003D4AD5" w:rsidRDefault="00DE25F9">
      <w:pPr>
        <w:pStyle w:val="Rubrik1"/>
        <w:rPr>
          <w:rFonts w:cs="Arial"/>
          <w:b w:val="0"/>
          <w:sz w:val="24"/>
          <w:szCs w:val="24"/>
          <w:u w:val="single"/>
        </w:rPr>
      </w:pPr>
      <w:r w:rsidRPr="003D4AD5">
        <w:rPr>
          <w:rFonts w:cs="Arial"/>
          <w:b w:val="0"/>
          <w:sz w:val="24"/>
          <w:szCs w:val="24"/>
          <w:u w:val="single"/>
        </w:rPr>
        <w:br w:type="page"/>
      </w:r>
      <w:r w:rsidRPr="003D4AD5">
        <w:rPr>
          <w:rFonts w:cs="Arial"/>
          <w:b w:val="0"/>
          <w:sz w:val="24"/>
          <w:szCs w:val="24"/>
          <w:u w:val="single"/>
        </w:rPr>
        <w:lastRenderedPageBreak/>
        <w:t>Anläggningsvård.</w:t>
      </w:r>
    </w:p>
    <w:p w:rsidR="00DE25F9" w:rsidRPr="003D4AD5" w:rsidRDefault="00DE25F9">
      <w:pPr>
        <w:jc w:val="both"/>
        <w:rPr>
          <w:rFonts w:ascii="Arial" w:hAnsi="Arial" w:cs="Arial"/>
          <w:sz w:val="24"/>
          <w:szCs w:val="24"/>
        </w:rPr>
      </w:pPr>
      <w:r w:rsidRPr="003D4AD5">
        <w:rPr>
          <w:rFonts w:ascii="Arial" w:hAnsi="Arial" w:cs="Arial"/>
          <w:sz w:val="24"/>
          <w:szCs w:val="24"/>
        </w:rPr>
        <w:t xml:space="preserve">Det ligger i föreningsmedlemmarnas gemensamma intresse och ansvar, att vårda området och </w:t>
      </w:r>
      <w:proofErr w:type="gramStart"/>
      <w:r w:rsidRPr="003D4AD5">
        <w:rPr>
          <w:rFonts w:ascii="Arial" w:hAnsi="Arial" w:cs="Arial"/>
          <w:sz w:val="24"/>
          <w:szCs w:val="24"/>
        </w:rPr>
        <w:t>därvid</w:t>
      </w:r>
      <w:proofErr w:type="gramEnd"/>
      <w:r w:rsidRPr="003D4AD5">
        <w:rPr>
          <w:rFonts w:ascii="Arial" w:hAnsi="Arial" w:cs="Arial"/>
          <w:sz w:val="24"/>
          <w:szCs w:val="24"/>
        </w:rPr>
        <w:t xml:space="preserve"> hålla kostnaderna nere.</w:t>
      </w:r>
    </w:p>
    <w:p w:rsidR="00F45D1D" w:rsidRPr="003D4AD5" w:rsidRDefault="00DE25F9">
      <w:pPr>
        <w:jc w:val="both"/>
        <w:rPr>
          <w:rFonts w:ascii="Arial" w:hAnsi="Arial" w:cs="Arial"/>
          <w:sz w:val="24"/>
          <w:szCs w:val="24"/>
        </w:rPr>
      </w:pPr>
      <w:r w:rsidRPr="003D4AD5">
        <w:rPr>
          <w:rFonts w:ascii="Arial" w:hAnsi="Arial" w:cs="Arial"/>
          <w:sz w:val="24"/>
          <w:szCs w:val="24"/>
        </w:rPr>
        <w:t>Klippning av gemensamma gräsytor sker enligt ett rullande schema, som varje vår skickas ut av styrelsen.</w:t>
      </w:r>
      <w:r w:rsidR="00D37C01" w:rsidRPr="003D4AD5">
        <w:rPr>
          <w:rFonts w:ascii="Arial" w:hAnsi="Arial" w:cs="Arial"/>
          <w:sz w:val="24"/>
          <w:szCs w:val="24"/>
        </w:rPr>
        <w:t xml:space="preserve"> Föreningen har en gräsklippare för detta</w:t>
      </w:r>
      <w:r w:rsidR="00F45D1D" w:rsidRPr="003D4AD5">
        <w:rPr>
          <w:rFonts w:ascii="Arial" w:hAnsi="Arial" w:cs="Arial"/>
          <w:sz w:val="24"/>
          <w:szCs w:val="24"/>
        </w:rPr>
        <w:t>.</w:t>
      </w:r>
    </w:p>
    <w:p w:rsidR="00DE25F9" w:rsidRPr="003D4AD5" w:rsidRDefault="00DE25F9">
      <w:pPr>
        <w:jc w:val="both"/>
        <w:rPr>
          <w:rFonts w:ascii="Arial" w:hAnsi="Arial" w:cs="Arial"/>
          <w:sz w:val="24"/>
          <w:szCs w:val="24"/>
        </w:rPr>
      </w:pPr>
      <w:r w:rsidRPr="003D4AD5">
        <w:rPr>
          <w:rFonts w:ascii="Arial" w:hAnsi="Arial" w:cs="Arial"/>
          <w:sz w:val="24"/>
          <w:szCs w:val="24"/>
        </w:rPr>
        <w:t>Under året har vi normalt två stycken gemensamma arbets- städdagar, en på våren och en på hösten.</w:t>
      </w:r>
    </w:p>
    <w:p w:rsidR="00DE25F9" w:rsidRDefault="00AE4BDE">
      <w:pPr>
        <w:jc w:val="both"/>
        <w:rPr>
          <w:rFonts w:ascii="Arial" w:hAnsi="Arial" w:cs="Arial"/>
          <w:sz w:val="24"/>
          <w:szCs w:val="24"/>
        </w:rPr>
      </w:pPr>
      <w:r>
        <w:rPr>
          <w:rFonts w:ascii="Arial" w:hAnsi="Arial" w:cs="Arial"/>
          <w:sz w:val="24"/>
          <w:szCs w:val="24"/>
        </w:rPr>
        <w:t xml:space="preserve">Vi ser gärna </w:t>
      </w:r>
      <w:r w:rsidR="00DE25F9" w:rsidRPr="003D4AD5">
        <w:rPr>
          <w:rFonts w:ascii="Arial" w:hAnsi="Arial" w:cs="Arial"/>
          <w:sz w:val="24"/>
          <w:szCs w:val="24"/>
        </w:rPr>
        <w:t>att alla deltar på gemensamma arbetsdagar</w:t>
      </w:r>
      <w:r w:rsidR="004B421B">
        <w:rPr>
          <w:rFonts w:ascii="Arial" w:hAnsi="Arial" w:cs="Arial"/>
          <w:sz w:val="24"/>
          <w:szCs w:val="24"/>
        </w:rPr>
        <w:t>.</w:t>
      </w:r>
      <w:r w:rsidR="00DE25F9" w:rsidRPr="003D4AD5">
        <w:rPr>
          <w:rFonts w:ascii="Arial" w:hAnsi="Arial" w:cs="Arial"/>
          <w:sz w:val="24"/>
          <w:szCs w:val="24"/>
        </w:rPr>
        <w:t xml:space="preserve"> </w:t>
      </w:r>
      <w:r w:rsidR="004B421B">
        <w:rPr>
          <w:rFonts w:ascii="Arial" w:hAnsi="Arial" w:cs="Arial"/>
          <w:sz w:val="24"/>
          <w:szCs w:val="24"/>
        </w:rPr>
        <w:t>Ä</w:t>
      </w:r>
      <w:r w:rsidR="0019591B">
        <w:rPr>
          <w:rFonts w:ascii="Arial" w:hAnsi="Arial" w:cs="Arial"/>
          <w:sz w:val="24"/>
          <w:szCs w:val="24"/>
        </w:rPr>
        <w:t>r man förhindrad kan man i samråd med styrelse</w:t>
      </w:r>
      <w:r w:rsidR="008964BE">
        <w:rPr>
          <w:rFonts w:ascii="Arial" w:hAnsi="Arial" w:cs="Arial"/>
          <w:sz w:val="24"/>
          <w:szCs w:val="24"/>
        </w:rPr>
        <w:t>n</w:t>
      </w:r>
      <w:r w:rsidR="0019591B">
        <w:rPr>
          <w:rFonts w:ascii="Arial" w:hAnsi="Arial" w:cs="Arial"/>
          <w:sz w:val="24"/>
          <w:szCs w:val="24"/>
        </w:rPr>
        <w:t xml:space="preserve">, utföra </w:t>
      </w:r>
      <w:proofErr w:type="gramStart"/>
      <w:r w:rsidR="0019591B">
        <w:rPr>
          <w:rFonts w:ascii="Arial" w:hAnsi="Arial" w:cs="Arial"/>
          <w:sz w:val="24"/>
          <w:szCs w:val="24"/>
        </w:rPr>
        <w:t>någon</w:t>
      </w:r>
      <w:proofErr w:type="gramEnd"/>
      <w:r w:rsidR="0019591B">
        <w:rPr>
          <w:rFonts w:ascii="Arial" w:hAnsi="Arial" w:cs="Arial"/>
          <w:sz w:val="24"/>
          <w:szCs w:val="24"/>
        </w:rPr>
        <w:t xml:space="preserve"> städ/arbetssyssla veckan före städdagen. Vi </w:t>
      </w:r>
      <w:r w:rsidR="00731037">
        <w:rPr>
          <w:rFonts w:ascii="Arial" w:hAnsi="Arial" w:cs="Arial"/>
          <w:sz w:val="24"/>
          <w:szCs w:val="24"/>
        </w:rPr>
        <w:t>räknar också med</w:t>
      </w:r>
      <w:r w:rsidR="0019591B">
        <w:rPr>
          <w:rFonts w:ascii="Arial" w:hAnsi="Arial" w:cs="Arial"/>
          <w:sz w:val="24"/>
          <w:szCs w:val="24"/>
        </w:rPr>
        <w:t xml:space="preserve"> att</w:t>
      </w:r>
      <w:r w:rsidR="00DE25F9" w:rsidRPr="003D4AD5">
        <w:rPr>
          <w:rFonts w:ascii="Arial" w:hAnsi="Arial" w:cs="Arial"/>
          <w:sz w:val="24"/>
          <w:szCs w:val="24"/>
        </w:rPr>
        <w:t xml:space="preserve"> man åtar sig </w:t>
      </w:r>
      <w:proofErr w:type="spellStart"/>
      <w:r w:rsidR="00DE25F9" w:rsidRPr="003D4AD5">
        <w:rPr>
          <w:rFonts w:ascii="Arial" w:hAnsi="Arial" w:cs="Arial"/>
          <w:sz w:val="24"/>
          <w:szCs w:val="24"/>
        </w:rPr>
        <w:t>styrelse-uppdrag</w:t>
      </w:r>
      <w:proofErr w:type="spellEnd"/>
      <w:r w:rsidR="00DE25F9" w:rsidRPr="003D4AD5">
        <w:rPr>
          <w:rFonts w:ascii="Arial" w:hAnsi="Arial" w:cs="Arial"/>
          <w:sz w:val="24"/>
          <w:szCs w:val="24"/>
        </w:rPr>
        <w:t>, samt även i övrigt bidrar till vår gemensamma trivsel.</w:t>
      </w:r>
    </w:p>
    <w:p w:rsidR="00AE4BDE" w:rsidRPr="003D4AD5" w:rsidRDefault="00AE4BDE">
      <w:pPr>
        <w:jc w:val="both"/>
        <w:rPr>
          <w:rFonts w:ascii="Arial" w:hAnsi="Arial" w:cs="Arial"/>
          <w:sz w:val="24"/>
          <w:szCs w:val="24"/>
        </w:rPr>
      </w:pPr>
      <w:r>
        <w:rPr>
          <w:rFonts w:ascii="Arial" w:hAnsi="Arial" w:cs="Arial"/>
          <w:sz w:val="24"/>
          <w:szCs w:val="24"/>
        </w:rPr>
        <w:t>Rabatter med buskar rensar vi på städdagarna, och hoppas på allas hjälp att däremellan rensa ogräs när det behövs.</w:t>
      </w:r>
    </w:p>
    <w:p w:rsidR="00DE25F9" w:rsidRPr="003D4AD5" w:rsidRDefault="00DE25F9">
      <w:pPr>
        <w:jc w:val="both"/>
        <w:rPr>
          <w:rFonts w:ascii="Arial" w:hAnsi="Arial" w:cs="Arial"/>
          <w:sz w:val="24"/>
          <w:szCs w:val="24"/>
        </w:rPr>
      </w:pPr>
      <w:r w:rsidRPr="003D4AD5">
        <w:rPr>
          <w:rFonts w:ascii="Arial" w:hAnsi="Arial" w:cs="Arial"/>
          <w:sz w:val="24"/>
          <w:szCs w:val="24"/>
        </w:rPr>
        <w:t>Föreningen äger en lång stege, som får användas av medlemmarna. Den förvaras bakom långa carporten. Vid längre låneperioder, meddela gärna styrelsen.</w:t>
      </w:r>
    </w:p>
    <w:p w:rsidR="000C783D" w:rsidRPr="00B85D1B" w:rsidRDefault="000C783D" w:rsidP="004D604C">
      <w:pPr>
        <w:pStyle w:val="Rubrik1"/>
        <w:rPr>
          <w:rFonts w:cs="Arial"/>
          <w:b w:val="0"/>
          <w:bCs/>
          <w:sz w:val="24"/>
          <w:szCs w:val="24"/>
          <w:u w:val="single"/>
        </w:rPr>
      </w:pPr>
    </w:p>
    <w:p w:rsidR="00DE25F9" w:rsidRPr="003D4AD5" w:rsidRDefault="004D604C" w:rsidP="004D604C">
      <w:pPr>
        <w:pStyle w:val="Rubrik1"/>
        <w:rPr>
          <w:rFonts w:cs="Arial"/>
          <w:b w:val="0"/>
          <w:bCs/>
          <w:sz w:val="24"/>
          <w:szCs w:val="24"/>
          <w:u w:val="single"/>
        </w:rPr>
      </w:pPr>
      <w:r w:rsidRPr="003D4AD5">
        <w:rPr>
          <w:rFonts w:cs="Arial"/>
          <w:b w:val="0"/>
          <w:bCs/>
          <w:sz w:val="24"/>
          <w:szCs w:val="24"/>
          <w:u w:val="single"/>
        </w:rPr>
        <w:t>Förråd i lekparken.</w:t>
      </w:r>
    </w:p>
    <w:p w:rsidR="000A0125" w:rsidRPr="003D4AD5" w:rsidRDefault="004D604C" w:rsidP="004D604C">
      <w:pPr>
        <w:jc w:val="both"/>
        <w:rPr>
          <w:rFonts w:ascii="Arial" w:hAnsi="Arial" w:cs="Arial"/>
          <w:sz w:val="24"/>
          <w:szCs w:val="24"/>
        </w:rPr>
      </w:pPr>
      <w:r w:rsidRPr="003D4AD5">
        <w:rPr>
          <w:rFonts w:ascii="Arial" w:hAnsi="Arial" w:cs="Arial"/>
          <w:sz w:val="24"/>
          <w:szCs w:val="24"/>
        </w:rPr>
        <w:t>Här förvaras</w:t>
      </w:r>
      <w:r w:rsidR="000A0125" w:rsidRPr="003D4AD5">
        <w:rPr>
          <w:rFonts w:ascii="Arial" w:hAnsi="Arial" w:cs="Arial"/>
          <w:sz w:val="24"/>
          <w:szCs w:val="24"/>
        </w:rPr>
        <w:t xml:space="preserve"> </w:t>
      </w:r>
      <w:proofErr w:type="spellStart"/>
      <w:r w:rsidR="000A0125" w:rsidRPr="003D4AD5">
        <w:rPr>
          <w:rFonts w:ascii="Arial" w:hAnsi="Arial" w:cs="Arial"/>
          <w:sz w:val="24"/>
          <w:szCs w:val="24"/>
        </w:rPr>
        <w:t>bl.a</w:t>
      </w:r>
      <w:proofErr w:type="spellEnd"/>
      <w:r w:rsidR="000A0125" w:rsidRPr="003D4AD5">
        <w:rPr>
          <w:rFonts w:ascii="Arial" w:hAnsi="Arial" w:cs="Arial"/>
          <w:sz w:val="24"/>
          <w:szCs w:val="24"/>
        </w:rPr>
        <w:t>:</w:t>
      </w:r>
    </w:p>
    <w:p w:rsidR="004D604C" w:rsidRPr="003D4AD5" w:rsidRDefault="000A0125" w:rsidP="000A0125">
      <w:pPr>
        <w:pStyle w:val="lappunktlista"/>
        <w:rPr>
          <w:rFonts w:ascii="Arial" w:hAnsi="Arial" w:cs="Arial"/>
          <w:sz w:val="24"/>
          <w:szCs w:val="24"/>
        </w:rPr>
      </w:pPr>
      <w:r w:rsidRPr="003D4AD5">
        <w:rPr>
          <w:rFonts w:ascii="Arial" w:hAnsi="Arial" w:cs="Arial"/>
          <w:sz w:val="24"/>
          <w:szCs w:val="24"/>
        </w:rPr>
        <w:t>E</w:t>
      </w:r>
      <w:r w:rsidR="004D604C" w:rsidRPr="003D4AD5">
        <w:rPr>
          <w:rFonts w:ascii="Arial" w:hAnsi="Arial" w:cs="Arial"/>
          <w:sz w:val="24"/>
          <w:szCs w:val="24"/>
        </w:rPr>
        <w:t>n gräsklippare, som är till för föreningens gemensamma gräsytor</w:t>
      </w:r>
      <w:r w:rsidR="00846F98">
        <w:rPr>
          <w:rFonts w:ascii="Arial" w:hAnsi="Arial" w:cs="Arial"/>
          <w:sz w:val="24"/>
          <w:szCs w:val="24"/>
        </w:rPr>
        <w:t>. Den</w:t>
      </w:r>
      <w:r w:rsidR="004D604C" w:rsidRPr="003D4AD5">
        <w:rPr>
          <w:rFonts w:ascii="Arial" w:hAnsi="Arial" w:cs="Arial"/>
          <w:sz w:val="24"/>
          <w:szCs w:val="24"/>
        </w:rPr>
        <w:t xml:space="preserve"> får endast i </w:t>
      </w:r>
      <w:r w:rsidR="004D604C" w:rsidRPr="00731037">
        <w:rPr>
          <w:rFonts w:ascii="Arial" w:hAnsi="Arial" w:cs="Arial"/>
          <w:b/>
          <w:sz w:val="24"/>
          <w:szCs w:val="24"/>
          <w:u w:val="single"/>
        </w:rPr>
        <w:t>nödfall</w:t>
      </w:r>
      <w:r w:rsidR="004D604C" w:rsidRPr="003D4AD5">
        <w:rPr>
          <w:rFonts w:ascii="Arial" w:hAnsi="Arial" w:cs="Arial"/>
          <w:sz w:val="24"/>
          <w:szCs w:val="24"/>
        </w:rPr>
        <w:t>, vid enstaka tillfällen</w:t>
      </w:r>
      <w:r w:rsidR="00731037">
        <w:rPr>
          <w:rFonts w:ascii="Arial" w:hAnsi="Arial" w:cs="Arial"/>
          <w:sz w:val="24"/>
          <w:szCs w:val="24"/>
        </w:rPr>
        <w:t xml:space="preserve"> t.ex. om den egna gått sönder,</w:t>
      </w:r>
      <w:r w:rsidR="004D604C" w:rsidRPr="003D4AD5">
        <w:rPr>
          <w:rFonts w:ascii="Arial" w:hAnsi="Arial" w:cs="Arial"/>
          <w:sz w:val="24"/>
          <w:szCs w:val="24"/>
        </w:rPr>
        <w:t xml:space="preserve"> användas för privat bruk</w:t>
      </w:r>
      <w:r w:rsidR="00846F98">
        <w:rPr>
          <w:rFonts w:ascii="Arial" w:hAnsi="Arial" w:cs="Arial"/>
          <w:sz w:val="24"/>
          <w:szCs w:val="24"/>
        </w:rPr>
        <w:t xml:space="preserve">, mot en kostnad av </w:t>
      </w:r>
      <w:proofErr w:type="gramStart"/>
      <w:r w:rsidR="00846F98">
        <w:rPr>
          <w:rFonts w:ascii="Arial" w:hAnsi="Arial" w:cs="Arial"/>
          <w:sz w:val="24"/>
          <w:szCs w:val="24"/>
        </w:rPr>
        <w:t>40:-</w:t>
      </w:r>
      <w:proofErr w:type="gramEnd"/>
      <w:r w:rsidR="00846F98">
        <w:rPr>
          <w:rFonts w:ascii="Arial" w:hAnsi="Arial" w:cs="Arial"/>
          <w:sz w:val="24"/>
          <w:szCs w:val="24"/>
        </w:rPr>
        <w:t xml:space="preserve"> (betalas till kassören) + bränsle</w:t>
      </w:r>
      <w:r w:rsidR="004D604C" w:rsidRPr="003D4AD5">
        <w:rPr>
          <w:rFonts w:ascii="Arial" w:hAnsi="Arial" w:cs="Arial"/>
          <w:sz w:val="24"/>
          <w:szCs w:val="24"/>
        </w:rPr>
        <w:t>.</w:t>
      </w:r>
      <w:r w:rsidR="00846F98">
        <w:rPr>
          <w:rFonts w:ascii="Arial" w:hAnsi="Arial" w:cs="Arial"/>
          <w:sz w:val="24"/>
          <w:szCs w:val="24"/>
        </w:rPr>
        <w:t xml:space="preserve">  </w:t>
      </w:r>
    </w:p>
    <w:p w:rsidR="000A0125" w:rsidRPr="003D4AD5" w:rsidRDefault="000A0125" w:rsidP="000A0125">
      <w:pPr>
        <w:pStyle w:val="lappunktlista"/>
        <w:rPr>
          <w:rFonts w:ascii="Arial" w:hAnsi="Arial" w:cs="Arial"/>
          <w:sz w:val="24"/>
          <w:szCs w:val="24"/>
        </w:rPr>
      </w:pPr>
      <w:r w:rsidRPr="003D4AD5">
        <w:rPr>
          <w:rFonts w:ascii="Arial" w:hAnsi="Arial" w:cs="Arial"/>
          <w:sz w:val="24"/>
          <w:szCs w:val="24"/>
        </w:rPr>
        <w:t>Hinkar med sand, att användas vid halka vintertid.</w:t>
      </w:r>
    </w:p>
    <w:p w:rsidR="000A0125" w:rsidRPr="003D4AD5" w:rsidRDefault="000A0125" w:rsidP="000A0125">
      <w:pPr>
        <w:pStyle w:val="lappunktlista"/>
        <w:rPr>
          <w:rFonts w:ascii="Arial" w:hAnsi="Arial" w:cs="Arial"/>
          <w:sz w:val="24"/>
          <w:szCs w:val="24"/>
        </w:rPr>
      </w:pPr>
      <w:r w:rsidRPr="003D4AD5">
        <w:rPr>
          <w:rFonts w:ascii="Arial" w:hAnsi="Arial" w:cs="Arial"/>
          <w:sz w:val="24"/>
          <w:szCs w:val="24"/>
        </w:rPr>
        <w:t>Julgransbelysning.</w:t>
      </w:r>
    </w:p>
    <w:p w:rsidR="00846F98" w:rsidRDefault="000A0125" w:rsidP="000A0125">
      <w:pPr>
        <w:pStyle w:val="lappunktlista"/>
        <w:rPr>
          <w:rFonts w:ascii="Arial" w:hAnsi="Arial" w:cs="Arial"/>
          <w:sz w:val="24"/>
          <w:szCs w:val="24"/>
        </w:rPr>
      </w:pPr>
      <w:r w:rsidRPr="003D4AD5">
        <w:rPr>
          <w:rFonts w:ascii="Arial" w:hAnsi="Arial" w:cs="Arial"/>
          <w:sz w:val="24"/>
          <w:szCs w:val="24"/>
        </w:rPr>
        <w:t>Lampor till carport och lyktstolpar</w:t>
      </w:r>
    </w:p>
    <w:p w:rsidR="000A0125" w:rsidRPr="003D4AD5" w:rsidRDefault="00846F98" w:rsidP="000A0125">
      <w:pPr>
        <w:pStyle w:val="lappunktlista"/>
        <w:rPr>
          <w:rFonts w:ascii="Arial" w:hAnsi="Arial" w:cs="Arial"/>
          <w:sz w:val="24"/>
          <w:szCs w:val="24"/>
        </w:rPr>
      </w:pPr>
      <w:r>
        <w:rPr>
          <w:rFonts w:ascii="Arial" w:hAnsi="Arial" w:cs="Arial"/>
          <w:sz w:val="24"/>
          <w:szCs w:val="24"/>
        </w:rPr>
        <w:t>Gödning till rabatter</w:t>
      </w:r>
      <w:r w:rsidR="000A0125" w:rsidRPr="003D4AD5">
        <w:rPr>
          <w:rFonts w:ascii="Arial" w:hAnsi="Arial" w:cs="Arial"/>
          <w:sz w:val="24"/>
          <w:szCs w:val="24"/>
        </w:rPr>
        <w:t>.</w:t>
      </w:r>
    </w:p>
    <w:p w:rsidR="000C783D" w:rsidRPr="003D4AD5" w:rsidRDefault="000C783D">
      <w:pPr>
        <w:pStyle w:val="Rubrik1"/>
        <w:rPr>
          <w:rFonts w:cs="Arial"/>
          <w:b w:val="0"/>
          <w:sz w:val="24"/>
          <w:szCs w:val="24"/>
          <w:u w:val="single"/>
        </w:rPr>
      </w:pPr>
    </w:p>
    <w:p w:rsidR="00DE25F9" w:rsidRPr="003D4AD5" w:rsidRDefault="00DE25F9">
      <w:pPr>
        <w:pStyle w:val="Rubrik1"/>
        <w:rPr>
          <w:rFonts w:cs="Arial"/>
          <w:b w:val="0"/>
          <w:sz w:val="24"/>
          <w:szCs w:val="24"/>
          <w:u w:val="single"/>
        </w:rPr>
      </w:pPr>
      <w:r w:rsidRPr="003D4AD5">
        <w:rPr>
          <w:rFonts w:cs="Arial"/>
          <w:b w:val="0"/>
          <w:sz w:val="24"/>
          <w:szCs w:val="24"/>
          <w:u w:val="single"/>
        </w:rPr>
        <w:t>Fordonstrafik inom området.</w:t>
      </w:r>
    </w:p>
    <w:p w:rsidR="00DE25F9" w:rsidRPr="003D4AD5" w:rsidRDefault="00DE25F9">
      <w:pPr>
        <w:jc w:val="both"/>
        <w:rPr>
          <w:rFonts w:ascii="Arial" w:hAnsi="Arial" w:cs="Arial"/>
          <w:sz w:val="24"/>
          <w:szCs w:val="24"/>
        </w:rPr>
      </w:pPr>
      <w:r w:rsidRPr="003D4AD5">
        <w:rPr>
          <w:rFonts w:ascii="Arial" w:hAnsi="Arial" w:cs="Arial"/>
          <w:sz w:val="24"/>
          <w:szCs w:val="24"/>
        </w:rPr>
        <w:t>Vår strävan är att hålla området fritt från biltrafik och värna om en säker miljö för barnen.</w:t>
      </w:r>
    </w:p>
    <w:p w:rsidR="00DE25F9" w:rsidRPr="003D4AD5" w:rsidRDefault="00DE25F9">
      <w:pPr>
        <w:jc w:val="both"/>
        <w:rPr>
          <w:rFonts w:ascii="Arial" w:hAnsi="Arial" w:cs="Arial"/>
          <w:sz w:val="24"/>
          <w:szCs w:val="24"/>
        </w:rPr>
      </w:pPr>
      <w:r w:rsidRPr="003D4AD5">
        <w:rPr>
          <w:rFonts w:ascii="Arial" w:hAnsi="Arial" w:cs="Arial"/>
          <w:sz w:val="24"/>
          <w:szCs w:val="24"/>
        </w:rPr>
        <w:t xml:space="preserve">Vägarna inom området är gång- och cykelvägar och </w:t>
      </w:r>
      <w:proofErr w:type="gramStart"/>
      <w:r w:rsidRPr="003D4AD5">
        <w:rPr>
          <w:rFonts w:ascii="Arial" w:hAnsi="Arial" w:cs="Arial"/>
          <w:sz w:val="24"/>
          <w:szCs w:val="24"/>
        </w:rPr>
        <w:t>ej</w:t>
      </w:r>
      <w:proofErr w:type="gramEnd"/>
      <w:r w:rsidRPr="003D4AD5">
        <w:rPr>
          <w:rFonts w:ascii="Arial" w:hAnsi="Arial" w:cs="Arial"/>
          <w:sz w:val="24"/>
          <w:szCs w:val="24"/>
        </w:rPr>
        <w:t xml:space="preserve"> avsedda för biltrafik.</w:t>
      </w:r>
    </w:p>
    <w:p w:rsidR="00DE25F9" w:rsidRPr="003D4AD5" w:rsidRDefault="00DE25F9">
      <w:pPr>
        <w:jc w:val="both"/>
        <w:rPr>
          <w:rFonts w:ascii="Arial" w:hAnsi="Arial" w:cs="Arial"/>
          <w:sz w:val="24"/>
          <w:szCs w:val="24"/>
        </w:rPr>
      </w:pPr>
      <w:r w:rsidRPr="003D4AD5">
        <w:rPr>
          <w:rFonts w:ascii="Arial" w:hAnsi="Arial" w:cs="Arial"/>
          <w:sz w:val="24"/>
          <w:szCs w:val="24"/>
        </w:rPr>
        <w:t>Vid vissa tillfällen behöver man ändå köra in på området. Detta måste för, att undvika en olycka, då ske med största försiktighet.</w:t>
      </w:r>
      <w:r w:rsidR="00474F6E" w:rsidRPr="003D4AD5">
        <w:rPr>
          <w:rFonts w:ascii="Arial" w:hAnsi="Arial" w:cs="Arial"/>
          <w:sz w:val="24"/>
          <w:szCs w:val="24"/>
        </w:rPr>
        <w:t xml:space="preserve"> Tänk på att </w:t>
      </w:r>
      <w:r w:rsidR="00474F6E" w:rsidRPr="00BF7810">
        <w:rPr>
          <w:rFonts w:ascii="Arial" w:hAnsi="Arial" w:cs="Arial"/>
          <w:sz w:val="24"/>
          <w:szCs w:val="24"/>
          <w:u w:val="single"/>
        </w:rPr>
        <w:t>”Bilkörning alltid sker på de gåendes villkor”</w:t>
      </w:r>
      <w:r w:rsidR="00474F6E" w:rsidRPr="003D4AD5">
        <w:rPr>
          <w:rFonts w:ascii="Arial" w:hAnsi="Arial" w:cs="Arial"/>
          <w:sz w:val="24"/>
          <w:szCs w:val="24"/>
        </w:rPr>
        <w:t>.</w:t>
      </w:r>
    </w:p>
    <w:p w:rsidR="00DE25F9" w:rsidRPr="003D4AD5" w:rsidRDefault="00DE25F9">
      <w:pPr>
        <w:jc w:val="both"/>
        <w:rPr>
          <w:rFonts w:ascii="Arial" w:hAnsi="Arial" w:cs="Arial"/>
          <w:sz w:val="24"/>
          <w:szCs w:val="24"/>
          <w:u w:val="single"/>
        </w:rPr>
      </w:pPr>
      <w:r w:rsidRPr="003D4AD5">
        <w:rPr>
          <w:rFonts w:ascii="Arial" w:hAnsi="Arial" w:cs="Arial"/>
          <w:sz w:val="24"/>
          <w:szCs w:val="24"/>
        </w:rPr>
        <w:t xml:space="preserve">Längre tids </w:t>
      </w:r>
      <w:r w:rsidRPr="003D4AD5">
        <w:rPr>
          <w:rFonts w:ascii="Arial" w:hAnsi="Arial" w:cs="Arial"/>
          <w:sz w:val="24"/>
          <w:szCs w:val="24"/>
          <w:u w:val="single"/>
        </w:rPr>
        <w:t>parkering och nattparkering</w:t>
      </w:r>
      <w:r w:rsidRPr="003D4AD5">
        <w:rPr>
          <w:rFonts w:ascii="Arial" w:hAnsi="Arial" w:cs="Arial"/>
          <w:sz w:val="24"/>
          <w:szCs w:val="24"/>
        </w:rPr>
        <w:t xml:space="preserve"> ska ske på anvisade parkeringsplatser </w:t>
      </w:r>
      <w:r w:rsidR="00530EA7" w:rsidRPr="003D4AD5">
        <w:rPr>
          <w:rFonts w:ascii="Arial" w:hAnsi="Arial" w:cs="Arial"/>
          <w:sz w:val="24"/>
          <w:szCs w:val="24"/>
        </w:rPr>
        <w:t>eller i carport. A</w:t>
      </w:r>
      <w:r w:rsidRPr="003D4AD5">
        <w:rPr>
          <w:rFonts w:ascii="Arial" w:hAnsi="Arial" w:cs="Arial"/>
          <w:sz w:val="24"/>
          <w:szCs w:val="24"/>
        </w:rPr>
        <w:t>v säkerhetsskäl,</w:t>
      </w:r>
      <w:r w:rsidR="00530EA7" w:rsidRPr="003D4AD5">
        <w:rPr>
          <w:rFonts w:ascii="Arial" w:hAnsi="Arial" w:cs="Arial"/>
          <w:sz w:val="24"/>
          <w:szCs w:val="24"/>
        </w:rPr>
        <w:t xml:space="preserve"> är all parkering</w:t>
      </w:r>
      <w:r w:rsidRPr="003D4AD5">
        <w:rPr>
          <w:rFonts w:ascii="Arial" w:hAnsi="Arial" w:cs="Arial"/>
          <w:sz w:val="24"/>
          <w:szCs w:val="24"/>
        </w:rPr>
        <w:t xml:space="preserve"> </w:t>
      </w:r>
      <w:r w:rsidRPr="003D4AD5">
        <w:rPr>
          <w:rFonts w:ascii="Arial" w:hAnsi="Arial" w:cs="Arial"/>
          <w:sz w:val="24"/>
          <w:szCs w:val="24"/>
          <w:u w:val="single"/>
        </w:rPr>
        <w:t>inom området absolut förbjudet.</w:t>
      </w:r>
    </w:p>
    <w:p w:rsidR="00C5072D" w:rsidRPr="00846F98" w:rsidRDefault="00C5072D">
      <w:pPr>
        <w:jc w:val="both"/>
        <w:rPr>
          <w:rFonts w:ascii="Arial" w:hAnsi="Arial" w:cs="Arial"/>
          <w:sz w:val="24"/>
          <w:szCs w:val="24"/>
        </w:rPr>
      </w:pPr>
      <w:r w:rsidRPr="00846F98">
        <w:rPr>
          <w:rFonts w:ascii="Arial" w:hAnsi="Arial" w:cs="Arial"/>
          <w:sz w:val="24"/>
          <w:szCs w:val="24"/>
        </w:rPr>
        <w:t xml:space="preserve">Eftersom parkeringen endast har 10 platser, vilka är avsedda för boende och besökande till Lummern, är det </w:t>
      </w:r>
      <w:proofErr w:type="gramStart"/>
      <w:r w:rsidR="00BF7810">
        <w:rPr>
          <w:rFonts w:ascii="Arial" w:hAnsi="Arial" w:cs="Arial"/>
          <w:sz w:val="24"/>
          <w:szCs w:val="24"/>
          <w:u w:val="single"/>
        </w:rPr>
        <w:t>ej</w:t>
      </w:r>
      <w:proofErr w:type="gramEnd"/>
      <w:r w:rsidRPr="00846F98">
        <w:rPr>
          <w:rFonts w:ascii="Arial" w:hAnsi="Arial" w:cs="Arial"/>
          <w:sz w:val="24"/>
          <w:szCs w:val="24"/>
          <w:u w:val="single"/>
        </w:rPr>
        <w:t xml:space="preserve"> tillåtet</w:t>
      </w:r>
      <w:r w:rsidRPr="00846F98">
        <w:rPr>
          <w:rFonts w:ascii="Arial" w:hAnsi="Arial" w:cs="Arial"/>
          <w:sz w:val="24"/>
          <w:szCs w:val="24"/>
        </w:rPr>
        <w:t xml:space="preserve"> att här ställa upp bilkärror, husvagnar </w:t>
      </w:r>
      <w:proofErr w:type="spellStart"/>
      <w:r w:rsidRPr="00846F98">
        <w:rPr>
          <w:rFonts w:ascii="Arial" w:hAnsi="Arial" w:cs="Arial"/>
          <w:sz w:val="24"/>
          <w:szCs w:val="24"/>
        </w:rPr>
        <w:t>o.dy</w:t>
      </w:r>
      <w:proofErr w:type="spellEnd"/>
      <w:r w:rsidRPr="00846F98">
        <w:rPr>
          <w:rFonts w:ascii="Arial" w:hAnsi="Arial" w:cs="Arial"/>
          <w:sz w:val="24"/>
          <w:szCs w:val="24"/>
        </w:rPr>
        <w:t xml:space="preserve">. </w:t>
      </w:r>
      <w:proofErr w:type="gramStart"/>
      <w:r w:rsidRPr="00846F98">
        <w:rPr>
          <w:rFonts w:ascii="Arial" w:hAnsi="Arial" w:cs="Arial"/>
          <w:sz w:val="24"/>
          <w:szCs w:val="24"/>
        </w:rPr>
        <w:t xml:space="preserve">annat än kort tid för </w:t>
      </w:r>
      <w:r w:rsidR="00655AC5" w:rsidRPr="00846F98">
        <w:rPr>
          <w:rFonts w:ascii="Arial" w:hAnsi="Arial" w:cs="Arial"/>
          <w:sz w:val="24"/>
          <w:szCs w:val="24"/>
        </w:rPr>
        <w:t xml:space="preserve">t.ex. </w:t>
      </w:r>
      <w:r w:rsidRPr="00846F98">
        <w:rPr>
          <w:rFonts w:ascii="Arial" w:hAnsi="Arial" w:cs="Arial"/>
          <w:sz w:val="24"/>
          <w:szCs w:val="24"/>
        </w:rPr>
        <w:t>lastning och lossning.</w:t>
      </w:r>
      <w:proofErr w:type="gramEnd"/>
    </w:p>
    <w:p w:rsidR="004B421B" w:rsidRDefault="00DE25F9">
      <w:pPr>
        <w:jc w:val="both"/>
        <w:rPr>
          <w:rFonts w:ascii="Arial" w:hAnsi="Arial" w:cs="Arial"/>
          <w:sz w:val="24"/>
          <w:szCs w:val="24"/>
        </w:rPr>
      </w:pPr>
      <w:r w:rsidRPr="003D4AD5">
        <w:rPr>
          <w:rFonts w:ascii="Arial" w:hAnsi="Arial" w:cs="Arial"/>
          <w:sz w:val="24"/>
          <w:szCs w:val="24"/>
        </w:rPr>
        <w:t>Moped och cykelåkning är tillåten på områdets vägar</w:t>
      </w:r>
      <w:r w:rsidR="004B421B">
        <w:rPr>
          <w:rFonts w:ascii="Arial" w:hAnsi="Arial" w:cs="Arial"/>
          <w:sz w:val="24"/>
          <w:szCs w:val="24"/>
        </w:rPr>
        <w:t>.</w:t>
      </w:r>
    </w:p>
    <w:p w:rsidR="004B421B" w:rsidRDefault="004B421B">
      <w:pPr>
        <w:jc w:val="both"/>
        <w:rPr>
          <w:rFonts w:ascii="Arial" w:hAnsi="Arial" w:cs="Arial"/>
          <w:sz w:val="24"/>
          <w:szCs w:val="24"/>
        </w:rPr>
      </w:pPr>
    </w:p>
    <w:p w:rsidR="00DE25F9" w:rsidRPr="003D4AD5" w:rsidRDefault="00444E1E">
      <w:pPr>
        <w:jc w:val="both"/>
        <w:rPr>
          <w:rFonts w:ascii="Arial" w:hAnsi="Arial" w:cs="Arial"/>
          <w:sz w:val="24"/>
          <w:szCs w:val="24"/>
        </w:rPr>
      </w:pPr>
      <w:r w:rsidRPr="003D4AD5">
        <w:rPr>
          <w:rFonts w:ascii="Arial" w:hAnsi="Arial" w:cs="Arial"/>
          <w:sz w:val="24"/>
          <w:szCs w:val="24"/>
        </w:rPr>
        <w:t>Det är för vår gemensamma trevnad att alla tar ansvar och följer</w:t>
      </w:r>
      <w:r w:rsidR="00DE25F9" w:rsidRPr="003D4AD5">
        <w:rPr>
          <w:rFonts w:ascii="Arial" w:hAnsi="Arial" w:cs="Arial"/>
          <w:sz w:val="24"/>
          <w:szCs w:val="24"/>
        </w:rPr>
        <w:t xml:space="preserve"> ovanstående regler</w:t>
      </w:r>
      <w:r w:rsidRPr="003D4AD5">
        <w:rPr>
          <w:rFonts w:ascii="Arial" w:hAnsi="Arial" w:cs="Arial"/>
          <w:sz w:val="24"/>
          <w:szCs w:val="24"/>
        </w:rPr>
        <w:t>.</w:t>
      </w:r>
    </w:p>
    <w:p w:rsidR="00DE25F9" w:rsidRPr="003D4AD5" w:rsidRDefault="00DE25F9">
      <w:pPr>
        <w:jc w:val="both"/>
        <w:rPr>
          <w:rFonts w:ascii="Arial" w:hAnsi="Arial" w:cs="Arial"/>
          <w:sz w:val="24"/>
          <w:szCs w:val="24"/>
        </w:rPr>
      </w:pPr>
    </w:p>
    <w:p w:rsidR="00DE25F9" w:rsidRPr="003D4AD5" w:rsidRDefault="00DE25F9">
      <w:pPr>
        <w:rPr>
          <w:rFonts w:ascii="Arial" w:hAnsi="Arial" w:cs="Arial"/>
          <w:sz w:val="24"/>
          <w:szCs w:val="24"/>
        </w:rPr>
      </w:pPr>
    </w:p>
    <w:p w:rsidR="00DE25F9" w:rsidRPr="003D4AD5" w:rsidRDefault="00DE25F9">
      <w:pPr>
        <w:rPr>
          <w:rFonts w:ascii="Arial" w:hAnsi="Arial" w:cs="Arial"/>
          <w:sz w:val="24"/>
          <w:szCs w:val="24"/>
        </w:rPr>
      </w:pPr>
    </w:p>
    <w:p w:rsidR="00DE25F9" w:rsidRPr="003D4AD5" w:rsidRDefault="00DE25F9">
      <w:pPr>
        <w:rPr>
          <w:rFonts w:ascii="Arial" w:hAnsi="Arial" w:cs="Arial"/>
          <w:sz w:val="24"/>
          <w:szCs w:val="24"/>
        </w:rPr>
      </w:pPr>
      <w:proofErr w:type="spellStart"/>
      <w:r w:rsidRPr="003D4AD5">
        <w:rPr>
          <w:rFonts w:ascii="Arial" w:hAnsi="Arial" w:cs="Arial"/>
          <w:sz w:val="24"/>
          <w:szCs w:val="24"/>
        </w:rPr>
        <w:t>Fjugesta</w:t>
      </w:r>
      <w:proofErr w:type="spellEnd"/>
      <w:r w:rsidRPr="003D4AD5">
        <w:rPr>
          <w:rFonts w:ascii="Arial" w:hAnsi="Arial" w:cs="Arial"/>
          <w:sz w:val="24"/>
          <w:szCs w:val="24"/>
        </w:rPr>
        <w:t xml:space="preserve"> i </w:t>
      </w:r>
      <w:r w:rsidR="00530EA7" w:rsidRPr="003D4AD5">
        <w:rPr>
          <w:rFonts w:ascii="Arial" w:hAnsi="Arial" w:cs="Arial"/>
          <w:sz w:val="24"/>
          <w:szCs w:val="24"/>
        </w:rPr>
        <w:t>mars</w:t>
      </w:r>
      <w:r w:rsidR="005E6E24" w:rsidRPr="003D4AD5">
        <w:rPr>
          <w:rFonts w:ascii="Arial" w:hAnsi="Arial" w:cs="Arial"/>
          <w:sz w:val="24"/>
          <w:szCs w:val="24"/>
        </w:rPr>
        <w:t xml:space="preserve"> 2012</w:t>
      </w:r>
    </w:p>
    <w:p w:rsidR="00DE25F9" w:rsidRPr="003D4AD5" w:rsidRDefault="00DE25F9">
      <w:pPr>
        <w:rPr>
          <w:rFonts w:ascii="Arial" w:hAnsi="Arial" w:cs="Arial"/>
          <w:sz w:val="24"/>
          <w:szCs w:val="24"/>
        </w:rPr>
      </w:pPr>
    </w:p>
    <w:p w:rsidR="00DE25F9" w:rsidRPr="003D4AD5" w:rsidRDefault="00DE25F9">
      <w:pPr>
        <w:pStyle w:val="Rubrik3"/>
        <w:rPr>
          <w:rFonts w:ascii="Arial" w:hAnsi="Arial" w:cs="Arial"/>
          <w:b w:val="0"/>
          <w:sz w:val="24"/>
          <w:szCs w:val="24"/>
        </w:rPr>
      </w:pPr>
      <w:r w:rsidRPr="003D4AD5">
        <w:rPr>
          <w:rFonts w:ascii="Arial" w:hAnsi="Arial" w:cs="Arial"/>
          <w:b w:val="0"/>
          <w:sz w:val="24"/>
          <w:szCs w:val="24"/>
        </w:rPr>
        <w:t>Styrelsen för Lummerns Samfällighetsförening</w:t>
      </w:r>
    </w:p>
    <w:sectPr w:rsidR="00DE25F9" w:rsidRPr="003D4AD5" w:rsidSect="00931C32">
      <w:footerReference w:type="default" r:id="rId9"/>
      <w:pgSz w:w="11906" w:h="16838"/>
      <w:pgMar w:top="1295" w:right="1417" w:bottom="851"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26E" w:rsidRDefault="0077026E">
      <w:r>
        <w:separator/>
      </w:r>
    </w:p>
  </w:endnote>
  <w:endnote w:type="continuationSeparator" w:id="0">
    <w:p w:rsidR="0077026E" w:rsidRDefault="007702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32C" w:rsidRDefault="00F9317B">
    <w:pPr>
      <w:pStyle w:val="Sidfot"/>
      <w:rPr>
        <w:snapToGrid w:val="0"/>
        <w:sz w:val="16"/>
      </w:rPr>
    </w:pPr>
    <w:r w:rsidRPr="0058032C">
      <w:rPr>
        <w:snapToGrid w:val="0"/>
        <w:sz w:val="16"/>
      </w:rPr>
      <w:fldChar w:fldCharType="begin"/>
    </w:r>
    <w:r w:rsidR="0058032C" w:rsidRPr="0058032C">
      <w:rPr>
        <w:snapToGrid w:val="0"/>
        <w:sz w:val="16"/>
      </w:rPr>
      <w:instrText xml:space="preserve"> FILENAME </w:instrText>
    </w:r>
    <w:r w:rsidRPr="0058032C">
      <w:rPr>
        <w:snapToGrid w:val="0"/>
        <w:sz w:val="16"/>
      </w:rPr>
      <w:fldChar w:fldCharType="separate"/>
    </w:r>
    <w:r w:rsidR="00F85ED5">
      <w:rPr>
        <w:noProof/>
        <w:snapToGrid w:val="0"/>
        <w:sz w:val="16"/>
      </w:rPr>
      <w:t>Info Lummerns Samf.Förening Reviderad 2012</w:t>
    </w:r>
    <w:r w:rsidRPr="0058032C">
      <w:rPr>
        <w:snapToGrid w:val="0"/>
        <w:sz w:val="16"/>
      </w:rPr>
      <w:fldChar w:fldCharType="end"/>
    </w:r>
  </w:p>
  <w:p w:rsidR="004D604C" w:rsidRDefault="00F9317B">
    <w:pPr>
      <w:pStyle w:val="Sidfot"/>
      <w:rPr>
        <w:sz w:val="16"/>
      </w:rPr>
    </w:pPr>
    <w:r>
      <w:rPr>
        <w:snapToGrid w:val="0"/>
        <w:sz w:val="16"/>
      </w:rPr>
      <w:fldChar w:fldCharType="begin"/>
    </w:r>
    <w:r w:rsidR="00D800E5">
      <w:rPr>
        <w:snapToGrid w:val="0"/>
        <w:sz w:val="16"/>
      </w:rPr>
      <w:instrText xml:space="preserve"> DATE \@ "yyyy-MM-dd" </w:instrText>
    </w:r>
    <w:r>
      <w:rPr>
        <w:snapToGrid w:val="0"/>
        <w:sz w:val="16"/>
      </w:rPr>
      <w:fldChar w:fldCharType="separate"/>
    </w:r>
    <w:r w:rsidR="004B421B">
      <w:rPr>
        <w:noProof/>
        <w:snapToGrid w:val="0"/>
        <w:sz w:val="16"/>
      </w:rPr>
      <w:t>2013-04-15</w:t>
    </w:r>
    <w:r>
      <w:rPr>
        <w:snapToGrid w:val="0"/>
        <w:sz w:val="16"/>
      </w:rPr>
      <w:fldChar w:fldCharType="end"/>
    </w:r>
    <w:r w:rsidR="004D604C">
      <w:rPr>
        <w:snapToGrid w:val="0"/>
        <w:sz w:val="16"/>
      </w:rPr>
      <w:tab/>
    </w:r>
    <w:r w:rsidR="004D604C">
      <w:rPr>
        <w:snapToGrid w:val="0"/>
        <w:sz w:val="16"/>
      </w:rPr>
      <w:tab/>
    </w:r>
    <w:proofErr w:type="gramStart"/>
    <w:r w:rsidR="004D604C">
      <w:rPr>
        <w:snapToGrid w:val="0"/>
        <w:sz w:val="16"/>
      </w:rPr>
      <w:t xml:space="preserve">Sidan  </w:t>
    </w:r>
    <w:proofErr w:type="gramEnd"/>
    <w:r>
      <w:rPr>
        <w:rStyle w:val="Sidnummer"/>
      </w:rPr>
      <w:fldChar w:fldCharType="begin"/>
    </w:r>
    <w:r w:rsidR="004D604C">
      <w:rPr>
        <w:rStyle w:val="Sidnummer"/>
      </w:rPr>
      <w:instrText xml:space="preserve"> PAGE </w:instrText>
    </w:r>
    <w:r>
      <w:rPr>
        <w:rStyle w:val="Sidnummer"/>
      </w:rPr>
      <w:fldChar w:fldCharType="separate"/>
    </w:r>
    <w:r w:rsidR="004B421B">
      <w:rPr>
        <w:rStyle w:val="Sidnummer"/>
        <w:noProof/>
      </w:rPr>
      <w:t>2</w:t>
    </w:r>
    <w:r>
      <w:rPr>
        <w:rStyle w:val="Sidnumm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26E" w:rsidRDefault="0077026E">
      <w:r>
        <w:separator/>
      </w:r>
    </w:p>
  </w:footnote>
  <w:footnote w:type="continuationSeparator" w:id="0">
    <w:p w:rsidR="0077026E" w:rsidRDefault="007702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5pt;height:11.35pt" o:bullet="t">
        <v:imagedata r:id="rId1" o:title="mso60"/>
      </v:shape>
    </w:pict>
  </w:numPicBullet>
  <w:abstractNum w:abstractNumId="0">
    <w:nsid w:val="02425A11"/>
    <w:multiLevelType w:val="hybridMultilevel"/>
    <w:tmpl w:val="7C8A56F4"/>
    <w:lvl w:ilvl="0" w:tplc="FEE8B1D2">
      <w:start w:val="1"/>
      <w:numFmt w:val="bullet"/>
      <w:pStyle w:val="lappunktlista"/>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4DA02AA1"/>
    <w:multiLevelType w:val="hybridMultilevel"/>
    <w:tmpl w:val="387C6C88"/>
    <w:lvl w:ilvl="0" w:tplc="64129B2C">
      <w:start w:val="1"/>
      <w:numFmt w:val="bullet"/>
      <w:lvlText w:val=""/>
      <w:lvlPicBulletId w:val="0"/>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embedSystemFonts/>
  <w:hideSpellingErrors/>
  <w:hideGrammaticalErrors/>
  <w:proofState w:spelling="clean" w:grammar="clean"/>
  <w:stylePaneFormatFilter w:val="3F01"/>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2B635D"/>
    <w:rsid w:val="000665CD"/>
    <w:rsid w:val="000A0125"/>
    <w:rsid w:val="000B0FA4"/>
    <w:rsid w:val="000C783D"/>
    <w:rsid w:val="000F5E05"/>
    <w:rsid w:val="0013408D"/>
    <w:rsid w:val="0019591B"/>
    <w:rsid w:val="002A51E7"/>
    <w:rsid w:val="002B635D"/>
    <w:rsid w:val="00382744"/>
    <w:rsid w:val="003828D8"/>
    <w:rsid w:val="003D1DE6"/>
    <w:rsid w:val="003D4AD5"/>
    <w:rsid w:val="00444E1E"/>
    <w:rsid w:val="00474F6E"/>
    <w:rsid w:val="004B421B"/>
    <w:rsid w:val="004D604C"/>
    <w:rsid w:val="00516276"/>
    <w:rsid w:val="00530EA7"/>
    <w:rsid w:val="0058032C"/>
    <w:rsid w:val="005E6E24"/>
    <w:rsid w:val="00655AC5"/>
    <w:rsid w:val="006D03DC"/>
    <w:rsid w:val="00705745"/>
    <w:rsid w:val="00731037"/>
    <w:rsid w:val="0077026E"/>
    <w:rsid w:val="00773CD6"/>
    <w:rsid w:val="007B7654"/>
    <w:rsid w:val="007D631E"/>
    <w:rsid w:val="00801065"/>
    <w:rsid w:val="00846F98"/>
    <w:rsid w:val="008964BE"/>
    <w:rsid w:val="008C3AA8"/>
    <w:rsid w:val="00931C32"/>
    <w:rsid w:val="0097523B"/>
    <w:rsid w:val="00997C26"/>
    <w:rsid w:val="009F628A"/>
    <w:rsid w:val="00AD2AF4"/>
    <w:rsid w:val="00AE4BDE"/>
    <w:rsid w:val="00B407D9"/>
    <w:rsid w:val="00B56518"/>
    <w:rsid w:val="00B8341C"/>
    <w:rsid w:val="00B85D1B"/>
    <w:rsid w:val="00B967AB"/>
    <w:rsid w:val="00BE02B0"/>
    <w:rsid w:val="00BF7810"/>
    <w:rsid w:val="00C26E51"/>
    <w:rsid w:val="00C37534"/>
    <w:rsid w:val="00C5072D"/>
    <w:rsid w:val="00D37C01"/>
    <w:rsid w:val="00D43098"/>
    <w:rsid w:val="00D62096"/>
    <w:rsid w:val="00D800E5"/>
    <w:rsid w:val="00DE25F9"/>
    <w:rsid w:val="00E7295E"/>
    <w:rsid w:val="00EB4216"/>
    <w:rsid w:val="00F45D1D"/>
    <w:rsid w:val="00F85ED5"/>
    <w:rsid w:val="00F9317B"/>
    <w:rsid w:val="00F949E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C32"/>
  </w:style>
  <w:style w:type="paragraph" w:styleId="Rubrik1">
    <w:name w:val="heading 1"/>
    <w:basedOn w:val="Normal"/>
    <w:next w:val="Normal"/>
    <w:qFormat/>
    <w:rsid w:val="00931C32"/>
    <w:pPr>
      <w:keepNext/>
      <w:spacing w:before="240" w:after="60"/>
      <w:outlineLvl w:val="0"/>
    </w:pPr>
    <w:rPr>
      <w:rFonts w:ascii="Arial" w:hAnsi="Arial"/>
      <w:b/>
      <w:kern w:val="28"/>
      <w:sz w:val="28"/>
    </w:rPr>
  </w:style>
  <w:style w:type="paragraph" w:styleId="Rubrik2">
    <w:name w:val="heading 2"/>
    <w:basedOn w:val="Normal"/>
    <w:next w:val="Normal"/>
    <w:qFormat/>
    <w:rsid w:val="00931C32"/>
    <w:pPr>
      <w:keepNext/>
      <w:spacing w:before="240" w:after="60"/>
      <w:outlineLvl w:val="1"/>
    </w:pPr>
    <w:rPr>
      <w:rFonts w:ascii="Arial" w:hAnsi="Arial"/>
      <w:b/>
      <w:i/>
      <w:sz w:val="24"/>
    </w:rPr>
  </w:style>
  <w:style w:type="paragraph" w:styleId="Rubrik3">
    <w:name w:val="heading 3"/>
    <w:basedOn w:val="Normal"/>
    <w:next w:val="Normal"/>
    <w:qFormat/>
    <w:rsid w:val="00931C32"/>
    <w:pPr>
      <w:keepNext/>
      <w:outlineLvl w:val="2"/>
    </w:pPr>
    <w:rPr>
      <w:b/>
      <w:i/>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931C32"/>
    <w:pPr>
      <w:tabs>
        <w:tab w:val="center" w:pos="4819"/>
        <w:tab w:val="right" w:pos="9071"/>
      </w:tabs>
    </w:pPr>
  </w:style>
  <w:style w:type="paragraph" w:styleId="Sidhuvud">
    <w:name w:val="header"/>
    <w:basedOn w:val="Normal"/>
    <w:rsid w:val="00931C32"/>
    <w:pPr>
      <w:tabs>
        <w:tab w:val="center" w:pos="4536"/>
        <w:tab w:val="right" w:pos="9072"/>
      </w:tabs>
    </w:pPr>
  </w:style>
  <w:style w:type="character" w:styleId="Sidnummer">
    <w:name w:val="page number"/>
    <w:basedOn w:val="Standardstycketeckensnitt"/>
    <w:rsid w:val="00931C32"/>
  </w:style>
  <w:style w:type="paragraph" w:styleId="Ballongtext">
    <w:name w:val="Balloon Text"/>
    <w:basedOn w:val="Normal"/>
    <w:semiHidden/>
    <w:rsid w:val="007B7654"/>
    <w:rPr>
      <w:rFonts w:ascii="Tahoma" w:hAnsi="Tahoma" w:cs="Tahoma"/>
      <w:sz w:val="16"/>
      <w:szCs w:val="16"/>
    </w:rPr>
  </w:style>
  <w:style w:type="paragraph" w:customStyle="1" w:styleId="lappunktlista">
    <w:name w:val="lap punktlista"/>
    <w:basedOn w:val="Normal"/>
    <w:rsid w:val="000A0125"/>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697</Words>
  <Characters>3697</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Basinformation</vt:lpstr>
    </vt:vector>
  </TitlesOfParts>
  <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Basinformation</dc:title>
  <dc:subject>Lummerns Samf Förening</dc:subject>
  <dc:creator>Lars Palmqvist</dc:creator>
  <cp:lastModifiedBy>Lasse</cp:lastModifiedBy>
  <cp:revision>4</cp:revision>
  <cp:lastPrinted>2012-03-21T17:29:00Z</cp:lastPrinted>
  <dcterms:created xsi:type="dcterms:W3CDTF">2012-03-21T17:32:00Z</dcterms:created>
  <dcterms:modified xsi:type="dcterms:W3CDTF">2013-04-15T09:22:00Z</dcterms:modified>
</cp:coreProperties>
</file>